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/>
          <w:bCs/>
          <w:iCs/>
          <w:sz w:val="24"/>
          <w:szCs w:val="24"/>
        </w:rPr>
        <w:t>ФИЗИКО-ХИМИЧЕСКИЕ ОСНОВЫ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/>
          <w:bCs/>
          <w:iCs/>
          <w:sz w:val="24"/>
          <w:szCs w:val="24"/>
        </w:rPr>
        <w:t>ГЕОТЕХНОЛОГИЧЕСКИХ ПРОЦЕССОВ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В основе геотехнологических способов лежат физические и химические процессы. Физические процессы сопровождаются изменением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формы, внешнего вида и физических свойств полезного ископаемого.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Химические процессы сопровождаются изменением химического состава и химических свойств полезного ископаемого. Каждый геотехнологический способ включает не один, а несколько различных процессов, одни из которых являются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основными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, другие –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вспомогательными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, третьи –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обеспечивающими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К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основным процессам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относят процессы, связанные с добычей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полезных ископаемых. Например, процессы перевода полезного ископаемого в подвижное состояние, доставки рабочих агентов в добычное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поле, выдачи продуктивных флюидов на поверхность.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К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обеспечивающим процессам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относят процессы, дающие возможность выполнять добычные процессы. Это процессы вскрытия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подготовки месторождения, приготовления рабочих агентов, переработки продуктивных флюидов, контроля и управления параметрами добычи, качества.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К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вспомогательным процессам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относят энергоснабжение, ремонт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добычного оборудования, геолого-маркшейдерское обслуживание добычных работ.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Кроме того, реализация геотехнологических процессов добычи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требует не только их всестороннего изучения, но и учета процессов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сдвижения горных пород под влиянием сил горного давления.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/>
          <w:bCs/>
          <w:iCs/>
          <w:sz w:val="24"/>
          <w:szCs w:val="24"/>
        </w:rPr>
        <w:t>Основы процессов растворения и выщелачивания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/>
          <w:bCs/>
          <w:iCs/>
          <w:sz w:val="24"/>
          <w:szCs w:val="24"/>
        </w:rPr>
        <w:t>полезных ископаемых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С помощью различных раств</w:t>
      </w:r>
      <w:r>
        <w:rPr>
          <w:rFonts w:ascii="Times New Roman" w:hAnsi="Times New Roman" w:cs="Times New Roman"/>
          <w:bCs/>
          <w:iCs/>
          <w:sz w:val="24"/>
          <w:szCs w:val="24"/>
        </w:rPr>
        <w:t>орителей можно переводить в под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вижное состояние многие полезные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ископаемые. Такой перевод проис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ходит в результате процессов растворения и выщелачивания, которые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различаются механизмом взаимодействия растворителя и </w:t>
      </w:r>
      <w:r>
        <w:rPr>
          <w:rFonts w:ascii="Times New Roman" w:hAnsi="Times New Roman" w:cs="Times New Roman"/>
          <w:bCs/>
          <w:iCs/>
          <w:sz w:val="24"/>
          <w:szCs w:val="24"/>
        </w:rPr>
        <w:t>полезного ис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копаемого.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Растворение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протекает в результате диффузии и межмолекулярного взаимодействия без нарушения химического состава полезного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ископаемого. Процесс растворения лежит в основе скважинной добычи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растворимых в воде солей: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галита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, сильвина,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бишофита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и др.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Выщелачивание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сопровождается изменением полезного ископаемого как химического соединения и переводом его в раствор. Способом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выщелачивания извлекают из руд металлы, их соли и окислы.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В качестве выщелачивающих агентов используют кислоты и водные растворы солей.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Процесс растворения –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гетерогенная реакция,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происходящая 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границе раздела двух сред: твердой и жидкой. Она включает: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поступление растворителя к поверхности растворяемого вещества;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взаимодействие растворителя и растворяемого вещества (межфазные процессы);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удаление растворенного вещества от поверхности растворяемого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вещества (диффузионный процесс).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Скорость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диффузионного процесса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растворения определяется разностью концентраций растворяемого вещества на контакте между пограничным слоем насыщенного рассола и общей массой растворителя.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 мере насыщения раствора скорость растворения уменьшается по логарифмическому закону.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Различают: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массовую скорость растворения – количество соли, растворяемое в единицу времени с единицы поверхности;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линейную скорость растворения – расстояние, на которое распространяется растворение в единицу времени.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lastRenderedPageBreak/>
        <w:t>Скорость растворения зависит от угла наклона поверхности растворяемого вещества и температуры растворителя. В то же время она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зависит от давления только при очень высоких его значениях.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Особенно сложен процесс, когда необходимо осуществить растворение одновременно нескольких веществ, например, сильвинита, состоящего из хлористого калия (сильвина), и хлористого натрия (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галита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>).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Кристаллизация соли – процесс, обратный растворению. Она наступает, когда раствор при данной температуре перенасыщен солью,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происходит вследствие испарения части растворителя или понижения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температуры насыщенного раствора. Скорость кристаллизации зависит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от присутствия в растворе зародыш</w:t>
      </w:r>
      <w:r>
        <w:rPr>
          <w:rFonts w:ascii="Times New Roman" w:hAnsi="Times New Roman" w:cs="Times New Roman"/>
          <w:bCs/>
          <w:iCs/>
          <w:sz w:val="24"/>
          <w:szCs w:val="24"/>
        </w:rPr>
        <w:t>ей кристаллов, быстроты охлажде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ния раствора, перемешивания, нач</w:t>
      </w:r>
      <w:r>
        <w:rPr>
          <w:rFonts w:ascii="Times New Roman" w:hAnsi="Times New Roman" w:cs="Times New Roman"/>
          <w:bCs/>
          <w:iCs/>
          <w:sz w:val="24"/>
          <w:szCs w:val="24"/>
        </w:rPr>
        <w:t>альной температуры, чистоты рас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твора.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Природа растворения солей очень сложна, еще больше ее осложняет наличие нерастворимых компонентов.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Процесс выщелачивания более сложный, чем процесс растворения. Он описывается сложными дифференциальными уравнениями с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учетом влияния формы, размеров и </w:t>
      </w:r>
      <w:proofErr w:type="spellStart"/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полисперстности</w:t>
      </w:r>
      <w:proofErr w:type="spellEnd"/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 частиц, длины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слоя, концентрации растворителя, гидродинамики движения жидкости.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Методы химического извлече</w:t>
      </w:r>
      <w:r>
        <w:rPr>
          <w:rFonts w:ascii="Times New Roman" w:hAnsi="Times New Roman" w:cs="Times New Roman"/>
          <w:bCs/>
          <w:iCs/>
          <w:sz w:val="24"/>
          <w:szCs w:val="24"/>
        </w:rPr>
        <w:t>ния минералов, основанные на вы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щелачивании, предусматривают гл</w:t>
      </w:r>
      <w:r>
        <w:rPr>
          <w:rFonts w:ascii="Times New Roman" w:hAnsi="Times New Roman" w:cs="Times New Roman"/>
          <w:bCs/>
          <w:iCs/>
          <w:sz w:val="24"/>
          <w:szCs w:val="24"/>
        </w:rPr>
        <w:t>авным образом селективное извле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чение полезного компонента.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Механизм процесса выщелачивания определяется структурой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составом растворяемого минерала, характером химической связи в его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кристаллической решетке, комплексом физико-химических свойств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растворителя.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В основе выщелачивания могут лежать: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·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обменные реакции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, при которых происходит образование легкорастворимых соединений за счет обмена ионами (взаимодействие окислов и солей металлов с кислотами);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·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>окислительно-восстановительные реакции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, при которых происходит образование легкорастворимых соединений за счет передачи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электронов от атомов выщелачивающего агента к атомам минерала 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наоборот; вещества, отдающие электроны, на</w:t>
      </w:r>
      <w:r>
        <w:rPr>
          <w:rFonts w:ascii="Times New Roman" w:hAnsi="Times New Roman" w:cs="Times New Roman"/>
          <w:bCs/>
          <w:iCs/>
          <w:sz w:val="24"/>
          <w:szCs w:val="24"/>
        </w:rPr>
        <w:t>зываются восстановите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лями, а принимающие – окислителями;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 xml:space="preserve">· </w:t>
      </w:r>
      <w:r w:rsidRPr="00B128F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реакции с образованием комплексных соединений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(цианирование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руд).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Часто процессы выщелачивания сопровождаются осаждением из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раствора ценных компонентов или образованием плотных пленочных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покрытий на поверхности растворения.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Выщелачивание является основной операцией при извлечении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урана на месте залегания руд с низ</w:t>
      </w:r>
      <w:r>
        <w:rPr>
          <w:rFonts w:ascii="Times New Roman" w:hAnsi="Times New Roman" w:cs="Times New Roman"/>
          <w:bCs/>
          <w:iCs/>
          <w:sz w:val="24"/>
          <w:szCs w:val="24"/>
        </w:rPr>
        <w:t>ким содержанием полезного компо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нента. Оно определяет величину извлечения и стоимость конечного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продукта. Несмотря на многообразие типов месторождений, руд и минералов, содержащих уран, для извлечения его обычно используют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водные растворы минеральных кислот или солей карбонатов щелочных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металлов.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При подземном выщелачивании к растворителю предъявляются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следующие требования: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обеспечение относительно п</w:t>
      </w:r>
      <w:r>
        <w:rPr>
          <w:rFonts w:ascii="Times New Roman" w:hAnsi="Times New Roman" w:cs="Times New Roman"/>
          <w:bCs/>
          <w:iCs/>
          <w:sz w:val="24"/>
          <w:szCs w:val="24"/>
        </w:rPr>
        <w:t>олного перевода полезного компо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нента в раствор;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низкая стоимость реагента и его наличие в народном хозяйстве;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селективность в процессе выщелачивания;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обеспечение коррозионной стойкости применяемой аппаратуры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и материалов;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исключение условий, приводящих к засорению пор и капилляров в выщелачиваемой рудной массе и снижающих проницаемость массива;</w:t>
      </w:r>
    </w:p>
    <w:p w:rsidR="005A47B3" w:rsidRPr="00B128FE" w:rsidRDefault="005A47B3" w:rsidP="005A47B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128FE">
        <w:rPr>
          <w:rFonts w:ascii="Times New Roman" w:hAnsi="Times New Roman" w:cs="Times New Roman"/>
          <w:bCs/>
          <w:iCs/>
          <w:sz w:val="24"/>
          <w:szCs w:val="24"/>
        </w:rPr>
        <w:t>· возможность осуществления процесса без нагрева, дополнительного измельчения, перемешивания и т. п. («мягкие» условия).</w:t>
      </w:r>
    </w:p>
    <w:p w:rsidR="00673226" w:rsidRDefault="005A47B3" w:rsidP="005A47B3">
      <w:r w:rsidRPr="00B128FE">
        <w:rPr>
          <w:rFonts w:ascii="Times New Roman" w:hAnsi="Times New Roman" w:cs="Times New Roman"/>
          <w:bCs/>
          <w:iCs/>
          <w:sz w:val="24"/>
          <w:szCs w:val="24"/>
        </w:rPr>
        <w:t>Наиболее дешевым растворителем для выщелачивания является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серная кислота. Другие растворители характеризуются следующими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128FE">
        <w:rPr>
          <w:rFonts w:ascii="Times New Roman" w:hAnsi="Times New Roman" w:cs="Times New Roman"/>
          <w:bCs/>
          <w:iCs/>
          <w:sz w:val="24"/>
          <w:szCs w:val="24"/>
        </w:rPr>
        <w:t>коэффициентами относительно</w:t>
      </w:r>
    </w:p>
    <w:sectPr w:rsidR="00673226" w:rsidSect="005C4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47B3"/>
    <w:rsid w:val="004C353E"/>
    <w:rsid w:val="005A47B3"/>
    <w:rsid w:val="005C4B8E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7B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944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2021-01-24T10:21:00Z</dcterms:created>
  <dcterms:modified xsi:type="dcterms:W3CDTF">2021-01-24T10:21:00Z</dcterms:modified>
</cp:coreProperties>
</file>